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114300" distR="114300">
                <wp:extent cx="6120130" cy="846306"/>
                <wp:effectExtent l="0" t="0" r="13970" b="17780"/>
                <wp:docPr id="2" name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8463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900430" extrusionOk="0">
                              <a:moveTo>
                                <a:pt x="0" y="0"/>
                              </a:moveTo>
                              <a:lnTo>
                                <a:pt x="0" y="900430"/>
                              </a:lnTo>
                              <a:lnTo>
                                <a:pt x="6120130" y="90043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630F" w:rsidRDefault="00000000" w:rsidP="00DB3905">
                            <w:pPr>
                              <w:spacing w:before="44"/>
                              <w:ind w:right="1158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DOMANDA AMMISSIONE</w:t>
                            </w:r>
                          </w:p>
                          <w:p w:rsidR="005F630F" w:rsidRDefault="00000000" w:rsidP="00DB3905">
                            <w:pPr>
                              <w:spacing w:before="45"/>
                              <w:ind w:right="1158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ESAMI DI IDONEITÁ </w:t>
                            </w:r>
                            <w:r>
                              <w:rPr>
                                <w:color w:val="000000"/>
                              </w:rPr>
                              <w:t>alle CLASSI INTERMEDIE</w:t>
                            </w:r>
                          </w:p>
                          <w:p w:rsidR="005F630F" w:rsidRDefault="00000000" w:rsidP="00DB3905">
                            <w:pPr>
                              <w:spacing w:before="113"/>
                              <w:ind w:right="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ESAME DI STATO CONCLUSIVO DEL I CICLO DI</w:t>
                            </w:r>
                            <w:r w:rsidR="00DB3905">
                              <w:rPr>
                                <w:b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STRUZIONE</w:t>
                            </w:r>
                          </w:p>
                          <w:p w:rsidR="005F630F" w:rsidRDefault="00000000" w:rsidP="00DB3905">
                            <w:pPr>
                              <w:spacing w:line="222" w:lineRule="auto"/>
                              <w:ind w:left="-142" w:right="130" w:firstLine="142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Scadenza termine di presentazione della comunicazione di ritiro: 30 aprile di ciascun anno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igura a mano libera 2" o:spid="_x0000_s1026" style="width:481.9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20130,90043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" adj="-11796480,,5400" path="m,l,900430r6120130,l61201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20130,900430"/>
                <v:textbox inset="7pt,3pt,7pt,3pt">
                  <w:txbxContent>
                    <w:p w:rsidR="005F630F" w:rsidRDefault="00000000" w:rsidP="00DB3905">
                      <w:pPr>
                        <w:spacing w:before="44"/>
                        <w:ind w:right="1158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DOMANDA AMMISSIONE</w:t>
                      </w:r>
                    </w:p>
                    <w:p w:rsidR="005F630F" w:rsidRDefault="00000000" w:rsidP="00DB3905">
                      <w:pPr>
                        <w:spacing w:before="45"/>
                        <w:ind w:right="1158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ESAMI DI IDONEITÁ </w:t>
                      </w:r>
                      <w:r>
                        <w:rPr>
                          <w:color w:val="000000"/>
                        </w:rPr>
                        <w:t>alle CLASSI INTERMEDIE</w:t>
                      </w:r>
                    </w:p>
                    <w:p w:rsidR="005F630F" w:rsidRDefault="00000000" w:rsidP="00DB3905">
                      <w:pPr>
                        <w:spacing w:before="113"/>
                        <w:ind w:right="4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ESAME DI STATO CONCLUSIVO DEL I CICLO DI</w:t>
                      </w:r>
                      <w:r w:rsidR="00DB3905">
                        <w:rPr>
                          <w:b/>
                          <w:color w:val="000000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</w:rPr>
                        <w:t>STRUZIONE</w:t>
                      </w:r>
                    </w:p>
                    <w:p w:rsidR="005F630F" w:rsidRDefault="00000000" w:rsidP="00DB3905">
                      <w:pPr>
                        <w:spacing w:line="222" w:lineRule="auto"/>
                        <w:ind w:left="-142" w:right="130" w:firstLine="142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Scadenza termine di presentazione della comunicazione di ritiro: 30 aprile di ciascun anno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ind w:left="42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del 2° Istituto Comprensivo Francavilla Font.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77"/>
          <w:tab w:val="left" w:pos="2570"/>
          <w:tab w:val="left" w:pos="5146"/>
          <w:tab w:val="left" w:pos="5235"/>
          <w:tab w:val="left" w:pos="5767"/>
          <w:tab w:val="left" w:pos="9741"/>
          <w:tab w:val="left" w:pos="9795"/>
        </w:tabs>
        <w:spacing w:before="119" w:line="276" w:lineRule="auto"/>
        <w:ind w:left="103" w:right="12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nato a 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il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   residente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via/piazza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n</w:t>
      </w:r>
      <w:r>
        <w:rPr>
          <w:color w:val="000000"/>
          <w:sz w:val="20"/>
          <w:szCs w:val="20"/>
          <w:u w:val="single"/>
        </w:rPr>
        <w:t xml:space="preserve">   </w:t>
      </w:r>
      <w:r>
        <w:rPr>
          <w:color w:val="000000"/>
          <w:sz w:val="20"/>
          <w:szCs w:val="20"/>
        </w:rPr>
        <w:t>, Tel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Cellulare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E-mail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121"/>
        <w:ind w:right="10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77"/>
          <w:tab w:val="left" w:pos="2769"/>
          <w:tab w:val="left" w:pos="5235"/>
          <w:tab w:val="left" w:pos="5347"/>
          <w:tab w:val="left" w:pos="5779"/>
          <w:tab w:val="left" w:pos="9741"/>
          <w:tab w:val="left" w:pos="9797"/>
        </w:tabs>
        <w:spacing w:before="35" w:line="276" w:lineRule="auto"/>
        <w:ind w:left="103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sottoscritta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nata a 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il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,    residente 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in via/piazza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n</w:t>
      </w:r>
      <w:r>
        <w:rPr>
          <w:color w:val="000000"/>
          <w:sz w:val="20"/>
          <w:szCs w:val="20"/>
          <w:u w:val="single"/>
        </w:rPr>
        <w:t xml:space="preserve">       </w:t>
      </w:r>
      <w:r>
        <w:rPr>
          <w:color w:val="000000"/>
          <w:sz w:val="20"/>
          <w:szCs w:val="20"/>
        </w:rPr>
        <w:t>, Tel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Cellulare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E-mail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5F630F" w:rsidRDefault="00000000">
      <w:pPr>
        <w:pStyle w:val="Titolo1"/>
        <w:spacing w:before="92"/>
        <w:ind w:left="3605" w:right="3714"/>
      </w:pPr>
      <w:bookmarkStart w:id="0" w:name="bookmark=id.gjdgxs" w:colFirst="0" w:colLast="0"/>
      <w:bookmarkEnd w:id="0"/>
      <w:r>
        <w:t>GENITORI/TUTORI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980"/>
          <w:tab w:val="left" w:pos="5686"/>
          <w:tab w:val="left" w:pos="9722"/>
        </w:tabs>
        <w:spacing w:before="155" w:line="400" w:lineRule="auto"/>
        <w:ind w:left="104" w:right="1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dell'alunno/a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5F630F" w:rsidRDefault="00000000">
      <w:pPr>
        <w:pStyle w:val="Titolo1"/>
        <w:spacing w:line="209" w:lineRule="auto"/>
        <w:ind w:right="1104" w:firstLine="1046"/>
      </w:pPr>
      <w:bookmarkStart w:id="1" w:name="bookmark=id.30j0zll" w:colFirst="0" w:colLast="0"/>
      <w:bookmarkEnd w:id="1"/>
      <w:r>
        <w:t>CHIEDONO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122"/>
        <w:ind w:left="11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il/la proprio/a figlio/a possa sostenere, in qualità di candidato esterno:</w:t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</w:rPr>
      </w:pPr>
    </w:p>
    <w:p w:rsidR="005F630F" w:rsidRDefault="00000000">
      <w:pPr>
        <w:tabs>
          <w:tab w:val="left" w:pos="1630"/>
          <w:tab w:val="left" w:pos="2416"/>
          <w:tab w:val="left" w:pos="4766"/>
          <w:tab w:val="left" w:pos="5746"/>
          <w:tab w:val="left" w:pos="7978"/>
        </w:tabs>
        <w:spacing w:line="278" w:lineRule="auto"/>
        <w:ind w:left="615" w:right="394" w:hanging="350"/>
        <w:rPr>
          <w:i/>
          <w:sz w:val="12"/>
          <w:szCs w:val="12"/>
        </w:rPr>
      </w:pPr>
      <w:r>
        <w:rPr>
          <w:sz w:val="20"/>
          <w:szCs w:val="20"/>
        </w:rPr>
        <w:t>[ ] gli esami di idoneità per la classe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della [ ] Scuola Primaria [ ] Scuola Secondaria di 1° grado 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  <w:u w:val="single"/>
        </w:rPr>
        <w:tab/>
        <w:t>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                                                           </w:t>
      </w:r>
      <w:r>
        <w:rPr>
          <w:i/>
          <w:sz w:val="12"/>
          <w:szCs w:val="12"/>
        </w:rPr>
        <w:t>(classe 2-3-4                                                    (classe 2-3)</w:t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i/>
          <w:color w:val="000000"/>
          <w:sz w:val="8"/>
          <w:szCs w:val="8"/>
        </w:rPr>
      </w:pP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78"/>
        </w:tabs>
        <w:spacing w:before="92"/>
        <w:ind w:left="567" w:right="674" w:hanging="30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[ ] che il/la proprio/a figlio/a possa sostenere presso codesto Istituto l’Esame di Stato conclusivo del primo ciclo d’istruzione, in qualità di privatista, nella sessione di giugno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2"/>
          <w:szCs w:val="12"/>
        </w:rPr>
      </w:pP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92"/>
        <w:ind w:left="116"/>
        <w:rPr>
          <w:color w:val="000000"/>
          <w:sz w:val="20"/>
          <w:szCs w:val="20"/>
        </w:rPr>
      </w:pPr>
      <w:bookmarkStart w:id="2" w:name="bookmark=id.1fob9te" w:colFirst="0" w:colLast="0"/>
      <w:bookmarkEnd w:id="2"/>
      <w:r>
        <w:rPr>
          <w:color w:val="000000"/>
          <w:sz w:val="20"/>
          <w:szCs w:val="20"/>
        </w:rPr>
        <w:t>A tal fine</w:t>
      </w:r>
    </w:p>
    <w:p w:rsidR="005F630F" w:rsidRDefault="00000000">
      <w:pPr>
        <w:pStyle w:val="Titolo1"/>
        <w:spacing w:before="2"/>
        <w:ind w:right="1093" w:firstLine="1046"/>
      </w:pPr>
      <w:r>
        <w:t>DICHIARANO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18" w:right="416" w:hang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e per gli effetti degli artt. 46 e 47 del D.P.R. n.445/2000 sotto la propria personale responsabilità, consapevoli delle sanzioni penali richiamate dall’art. 76 del citato D.P.R. in caso di dichiarazioni mendaci:</w:t>
      </w:r>
    </w:p>
    <w:p w:rsidR="005F630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6"/>
        </w:tabs>
        <w:spacing w:before="8" w:line="291" w:lineRule="auto"/>
        <w:ind w:left="51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che il/la proprio/a figlio/a e in possesso dell'attestato di ammissione alla classe</w:t>
      </w:r>
      <w:r>
        <w:rPr>
          <w:color w:val="000000"/>
          <w:sz w:val="20"/>
          <w:szCs w:val="20"/>
          <w:u w:val="single"/>
        </w:rPr>
        <w:t xml:space="preserve">       </w:t>
      </w:r>
      <w:r>
        <w:rPr>
          <w:color w:val="000000"/>
          <w:sz w:val="20"/>
          <w:szCs w:val="20"/>
        </w:rPr>
        <w:t>, conseguito il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66"/>
          <w:tab w:val="left" w:pos="3916"/>
          <w:tab w:val="left" w:pos="9709"/>
        </w:tabs>
        <w:ind w:left="468" w:right="2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, presso la Scuola 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di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5F630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68"/>
          <w:tab w:val="left" w:pos="6404"/>
          <w:tab w:val="left" w:pos="9668"/>
        </w:tabs>
        <w:spacing w:before="6" w:line="230" w:lineRule="auto"/>
        <w:ind w:right="179" w:hanging="15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il/la proprio/a figlio/a e in possesso di idoneità alla classe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, acquisita tramite esame al termine del precedente anno di scuola parentale sostenuto presso la Scuola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  <w:u w:val="single"/>
        </w:rPr>
        <w:tab/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7"/>
          <w:tab w:val="left" w:pos="9717"/>
        </w:tabs>
        <w:spacing w:before="3"/>
        <w:ind w:left="4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di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5F630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651"/>
        </w:tabs>
        <w:spacing w:before="3"/>
        <w:ind w:left="480" w:hanging="17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 il/la proprio/a figlio/a ha studiato le seguenti lingue straniere: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;</w:t>
      </w:r>
    </w:p>
    <w:p w:rsidR="005F630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16"/>
          <w:tab w:val="left" w:pos="9796"/>
        </w:tabs>
        <w:spacing w:before="2" w:line="232" w:lineRule="auto"/>
        <w:ind w:left="466" w:right="115" w:hanging="1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color w:val="000000"/>
        </w:rPr>
        <w:tab/>
      </w:r>
      <w:r>
        <w:rPr>
          <w:color w:val="000000"/>
          <w:sz w:val="20"/>
          <w:szCs w:val="20"/>
        </w:rPr>
        <w:t xml:space="preserve">di  aver  provveduto  personalmente  alla  preparazione  dell'alunno/a </w:t>
      </w:r>
      <w:r>
        <w:rPr>
          <w:i/>
          <w:color w:val="000000"/>
          <w:sz w:val="20"/>
          <w:szCs w:val="20"/>
        </w:rPr>
        <w:t xml:space="preserve">ovvero  </w:t>
      </w:r>
      <w:r>
        <w:rPr>
          <w:color w:val="000000"/>
          <w:sz w:val="20"/>
          <w:szCs w:val="20"/>
        </w:rPr>
        <w:t xml:space="preserve">che  l'alunno/a  e  stato  preparato/a  dai seguenti  docenti 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(cancellare la voce che </w:t>
      </w:r>
      <w:r>
        <w:rPr>
          <w:b/>
          <w:color w:val="000000"/>
          <w:sz w:val="20"/>
          <w:szCs w:val="20"/>
        </w:rPr>
        <w:t xml:space="preserve">non </w:t>
      </w:r>
      <w:r>
        <w:rPr>
          <w:color w:val="000000"/>
          <w:sz w:val="20"/>
          <w:szCs w:val="20"/>
        </w:rPr>
        <w:t>interessa)</w:t>
      </w:r>
    </w:p>
    <w:p w:rsidR="005F630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4"/>
        <w:ind w:left="480" w:hanging="17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aver presentato e di non presentare domanda analoga presso altri Istituti;</w:t>
      </w:r>
    </w:p>
    <w:p w:rsidR="005F630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9716"/>
        </w:tabs>
        <w:spacing w:before="1" w:line="241" w:lineRule="auto"/>
        <w:ind w:left="480" w:hanging="17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aver presentato formale istanza di ritiro entro il 15 marzo al Dirigente Scolastico della scuola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267"/>
          <w:tab w:val="left" w:pos="9717"/>
        </w:tabs>
        <w:spacing w:line="227" w:lineRule="auto"/>
        <w:ind w:left="46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di 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5F630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before="4"/>
        <w:ind w:left="480" w:hanging="17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3" w:name="bookmark=id.3znysh7" w:colFirst="0" w:colLast="0"/>
      <w:bookmarkEnd w:id="3"/>
      <w:r>
        <w:rPr>
          <w:color w:val="000000"/>
          <w:sz w:val="20"/>
          <w:szCs w:val="20"/>
        </w:rPr>
        <w:t>di aver letto la nota esplicativa “Riferimenti normativi” allegata al presente modulo</w:t>
      </w:r>
    </w:p>
    <w:p w:rsidR="005F630F" w:rsidRDefault="00000000">
      <w:pPr>
        <w:pStyle w:val="Titolo1"/>
        <w:spacing w:before="37"/>
        <w:ind w:left="116"/>
        <w:jc w:val="left"/>
      </w:pPr>
      <w:r>
        <w:t>Allegano:</w:t>
      </w:r>
    </w:p>
    <w:p w:rsidR="005F630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befor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fotocopie dei documenti di identità dei genitori/tutori e dell'alunno/a</w:t>
      </w:r>
    </w:p>
    <w:p w:rsidR="005F630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programmi d’esame controfirmati dai genitori e dai docenti che lo hanno preparato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35"/>
          <w:tab w:val="left" w:pos="5518"/>
          <w:tab w:val="left" w:pos="9718"/>
        </w:tabs>
        <w:spacing w:before="180"/>
        <w:ind w:left="115"/>
        <w:rPr>
          <w:color w:val="000000"/>
          <w:sz w:val="20"/>
          <w:szCs w:val="20"/>
        </w:rPr>
      </w:pPr>
      <w:bookmarkStart w:id="4" w:name="bookmark=id.2et92p0" w:colFirst="0" w:colLast="0"/>
      <w:bookmarkEnd w:id="4"/>
      <w:r>
        <w:rPr>
          <w:color w:val="000000"/>
          <w:sz w:val="20"/>
          <w:szCs w:val="20"/>
        </w:rPr>
        <w:t>Francavilla F.,</w:t>
      </w:r>
      <w:r>
        <w:rPr>
          <w:color w:val="000000"/>
          <w:sz w:val="20"/>
          <w:szCs w:val="20"/>
          <w:u w:val="single"/>
        </w:rPr>
        <w:tab/>
        <w:t xml:space="preserve">         </w:t>
      </w:r>
      <w:r>
        <w:rPr>
          <w:color w:val="000000"/>
          <w:sz w:val="20"/>
          <w:szCs w:val="20"/>
        </w:rPr>
        <w:t xml:space="preserve">Firma del padre 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Firma della madre </w:t>
      </w:r>
      <w:r>
        <w:rPr>
          <w:color w:val="000000"/>
          <w:sz w:val="20"/>
          <w:szCs w:val="20"/>
          <w:vertAlign w:val="superscript"/>
        </w:rPr>
        <w:t>(1)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  <w:vertAlign w:val="superscript"/>
        </w:rPr>
        <w:t xml:space="preserve"> </w:t>
      </w:r>
      <w:r>
        <w:rPr>
          <w:color w:val="000000"/>
          <w:sz w:val="20"/>
          <w:szCs w:val="20"/>
          <w:u w:val="single"/>
        </w:rPr>
        <w:tab/>
      </w:r>
    </w:p>
    <w:p w:rsidR="005F630F" w:rsidRDefault="005F630F"/>
    <w:p w:rsidR="005F630F" w:rsidRDefault="00000000">
      <w:pPr>
        <w:jc w:val="center"/>
        <w:rPr>
          <w:b/>
        </w:rPr>
      </w:pPr>
      <w:r>
        <w:rPr>
          <w:b/>
        </w:rPr>
        <w:t>IN ALTERNATIVA, FIRMA DI UN SOLO GENITORE</w:t>
      </w:r>
    </w:p>
    <w:p w:rsidR="005F630F" w:rsidRDefault="00000000">
      <w:pPr>
        <w:jc w:val="both"/>
      </w:pPr>
      <w:r>
        <w:t>Il sottoscritto……………………………………………………</w:t>
      </w:r>
      <w:proofErr w:type="gramStart"/>
      <w:r>
        <w:t>…….</w:t>
      </w:r>
      <w:proofErr w:type="gramEnd"/>
      <w:r>
        <w:t xml:space="preserve">conformemente alle disposizioni in materia di autocertificazione e consapevole delle conseguenze amministrative e penali per chi rilasci dichiarazioni non veritiere, di formazione o uso di atti falsi, ai sensi del DPR 445/2000 </w:t>
      </w:r>
    </w:p>
    <w:p w:rsidR="005F630F" w:rsidRDefault="00000000">
      <w:pPr>
        <w:jc w:val="center"/>
        <w:rPr>
          <w:b/>
        </w:rPr>
      </w:pPr>
      <w:r>
        <w:rPr>
          <w:b/>
        </w:rPr>
        <w:t>DICHIARA</w:t>
      </w:r>
    </w:p>
    <w:p w:rsidR="005F630F" w:rsidRDefault="00000000">
      <w:pPr>
        <w:jc w:val="both"/>
      </w:pPr>
      <w:r>
        <w:t>di aver rilasciato la predetta autorizzazione in osservanza delle disposizioni sulla responsabilità genitoriale di cui agli artt.316, 337 ter e 337 quater del codice civile che richiedono il consenso di entrambi i genitori.</w:t>
      </w:r>
    </w:p>
    <w:p w:rsidR="005F630F" w:rsidRDefault="005F630F">
      <w:pPr>
        <w:jc w:val="both"/>
      </w:pPr>
    </w:p>
    <w:p w:rsidR="005F630F" w:rsidRDefault="00000000">
      <w:pPr>
        <w:sectPr w:rsidR="005F630F" w:rsidSect="00DB3905">
          <w:footerReference w:type="default" r:id="rId8"/>
          <w:pgSz w:w="11910" w:h="16840"/>
          <w:pgMar w:top="196" w:right="960" w:bottom="460" w:left="1020" w:header="720" w:footer="269" w:gutter="0"/>
          <w:pgNumType w:start="1"/>
          <w:cols w:space="720"/>
        </w:sectPr>
      </w:pPr>
      <w:r>
        <w:t>Data…………………………………….                                 Firma……………………………………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  <w:sz w:val="20"/>
          <w:szCs w:val="20"/>
        </w:rPr>
      </w:pPr>
      <w:bookmarkStart w:id="5" w:name="_heading=h.tyjcwt" w:colFirst="0" w:colLast="0"/>
      <w:bookmarkEnd w:id="5"/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>
                <wp:extent cx="6120130" cy="466928"/>
                <wp:effectExtent l="0" t="0" r="13970" b="15875"/>
                <wp:docPr id="1" name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46692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91160" extrusionOk="0">
                              <a:moveTo>
                                <a:pt x="0" y="0"/>
                              </a:moveTo>
                              <a:lnTo>
                                <a:pt x="0" y="391160"/>
                              </a:lnTo>
                              <a:lnTo>
                                <a:pt x="6120130" y="39116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F630F" w:rsidRDefault="00000000" w:rsidP="00EC7971">
                            <w:pPr>
                              <w:spacing w:before="44"/>
                              <w:ind w:left="-142" w:firstLine="14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ALLEGATO A “DOMANDA AMMISSIONE A ESAMI DI IDONEITÁ/ESAME DI STATO CONCLUSIVO DEL I CICLO DI ISTRUZIONE”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igura a mano libera 1" o:spid="_x0000_s1027" style="width:481.9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20130,39116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" adj="-11796480,,5400" path="m,l,391160r6120130,l6120130,,,xe" filled="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20130,391160"/>
                <v:textbox inset="7pt,3pt,7pt,3pt">
                  <w:txbxContent>
                    <w:p w:rsidR="005F630F" w:rsidRDefault="00000000" w:rsidP="00EC7971">
                      <w:pPr>
                        <w:spacing w:before="44"/>
                        <w:ind w:left="-142" w:firstLine="142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ALLEGATO A “DOMANDA AMMISSIONE A ESAMI DI IDONEITÁ/ESAME DI STATO CONCLUSIVO DEL I CICLO DI ISTRUZIONE”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630F" w:rsidRDefault="00000000">
      <w:pPr>
        <w:spacing w:line="193" w:lineRule="auto"/>
        <w:ind w:left="3645" w:right="371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RIFERIMENTI NORMATIVI</w:t>
      </w:r>
    </w:p>
    <w:p w:rsidR="005F630F" w:rsidRDefault="00000000">
      <w:pPr>
        <w:spacing w:before="93"/>
        <w:ind w:left="1046" w:right="110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C.M.27/11 - Candidati esterni agli esami di idoneità e di licenza nel primo ciclo di istruzione (Estratto)</w:t>
      </w:r>
    </w:p>
    <w:p w:rsidR="005F630F" w:rsidRDefault="00000000">
      <w:pPr>
        <w:spacing w:before="118"/>
        <w:ind w:left="116"/>
        <w:rPr>
          <w:i/>
          <w:sz w:val="18"/>
          <w:szCs w:val="18"/>
        </w:rPr>
      </w:pPr>
      <w:r>
        <w:rPr>
          <w:i/>
          <w:sz w:val="18"/>
          <w:szCs w:val="18"/>
        </w:rPr>
        <w:t>Norme di riferimento</w:t>
      </w:r>
    </w:p>
    <w:p w:rsidR="005F630F" w:rsidRDefault="00000000">
      <w:pPr>
        <w:spacing w:before="3"/>
        <w:ind w:left="116" w:right="118"/>
        <w:rPr>
          <w:sz w:val="19"/>
          <w:szCs w:val="19"/>
        </w:rPr>
      </w:pPr>
      <w:r>
        <w:rPr>
          <w:sz w:val="19"/>
          <w:szCs w:val="19"/>
        </w:rPr>
        <w:t>Costituiscono norme essenziali di riferimento in materia le disposizioni contenute negli articoli 8 e 11 del decreto legislativo 19 febbraio 2004, n. 59 e successive modificazioni, nell’articolo 1 del decreto legislativo 15 aprile 2005, n. 76 e successive</w:t>
      </w:r>
    </w:p>
    <w:p w:rsidR="005F630F" w:rsidRDefault="00000000">
      <w:pPr>
        <w:spacing w:line="216" w:lineRule="auto"/>
        <w:ind w:left="114"/>
        <w:rPr>
          <w:sz w:val="19"/>
          <w:szCs w:val="19"/>
        </w:rPr>
      </w:pPr>
      <w:r>
        <w:rPr>
          <w:sz w:val="19"/>
          <w:szCs w:val="19"/>
        </w:rPr>
        <w:t>modificazioni, nel comma 622, articolo 1 della legge 27 dicembre 2006, n. 296 (finanziaria 2007) e negli articoli 4, 6 e 8</w:t>
      </w:r>
    </w:p>
    <w:p w:rsidR="005F630F" w:rsidRDefault="00000000">
      <w:pPr>
        <w:ind w:left="114"/>
        <w:rPr>
          <w:sz w:val="19"/>
          <w:szCs w:val="19"/>
        </w:rPr>
      </w:pPr>
      <w:r>
        <w:rPr>
          <w:sz w:val="19"/>
          <w:szCs w:val="19"/>
        </w:rPr>
        <w:t>dell’ordinanza ministeriale 21 maggio 2001, n. 90.</w:t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5F630F" w:rsidRDefault="00000000">
      <w:pPr>
        <w:ind w:left="114"/>
        <w:rPr>
          <w:i/>
          <w:sz w:val="19"/>
          <w:szCs w:val="19"/>
        </w:rPr>
      </w:pPr>
      <w:r>
        <w:rPr>
          <w:i/>
          <w:sz w:val="19"/>
          <w:szCs w:val="19"/>
        </w:rPr>
        <w:t>Candidati</w:t>
      </w:r>
    </w:p>
    <w:p w:rsidR="005F630F" w:rsidRDefault="00000000">
      <w:pPr>
        <w:spacing w:before="1"/>
        <w:ind w:left="114" w:right="178"/>
        <w:jc w:val="both"/>
        <w:rPr>
          <w:sz w:val="19"/>
          <w:szCs w:val="19"/>
        </w:rPr>
      </w:pPr>
      <w:r>
        <w:rPr>
          <w:sz w:val="19"/>
          <w:szCs w:val="19"/>
        </w:rPr>
        <w:t>Gli alunni che, ai fini dell’assolvimento dell’obbligo di istruzione, frequentano scuole non statali non paritarie oppure si avvalgono di istruzione parentale, e i cui genitori hanno fornito annualmente relativa comunicazione preventiva al dirigente scolastico del territorio di residenza, devono chiedere, ai fini dell’ammissione alla classe successiva o al successivo grado di istruzione, di sostenere in qualità di candidati esterni gli esami di idoneità o di licenza presso una scuola statale o paritaria nei termini sotto indicati. Per i candidati esterni provenienti da istruzione parentale l’esame di idoneità, ai fini dell’accertamento dell’assolvimento dell’obbligo di istruzione, e dovuto annualmente, mentre per quelli provenienti da scuola non statale non paritaria l’esame di idoneità e previsto soltanto al termine della scuola primaria o in caso di passaggio a scuole statali o paritarie. Non possono sostenere gli esami di idoneità e di Stato in qualità di candidati esterni, al termine dell’anno scolastico e ove non si siano ritirati prima del 15 marzo, coloro che abbiano frequentato, nel medesimo anno scolastico, da alunni interni una classe di scuola statale o paritaria indipendentemente dal fatto che:</w:t>
      </w:r>
    </w:p>
    <w:p w:rsidR="005F63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</w:tabs>
        <w:spacing w:before="7" w:line="228" w:lineRule="auto"/>
        <w:ind w:left="882" w:hanging="22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siano o meno stati scrutinati per l’ammissione alla classe successiva ed all’esame di Stato;</w:t>
      </w:r>
    </w:p>
    <w:p w:rsidR="005F63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line="224" w:lineRule="auto"/>
        <w:ind w:left="834" w:hanging="175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siano o meno stati ammessi, se scrutinati, a tale classe o all’esame;</w:t>
      </w:r>
    </w:p>
    <w:p w:rsidR="005F630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3" w:line="230" w:lineRule="auto"/>
        <w:ind w:right="381" w:hanging="237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siano in possesso del requisito dell’età per l’accesso all’esame di Stato ovvero ad una qualunque classe superiore a quella frequentata.</w:t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5F630F" w:rsidRDefault="00000000">
      <w:pPr>
        <w:ind w:left="114"/>
        <w:jc w:val="both"/>
        <w:rPr>
          <w:i/>
          <w:sz w:val="19"/>
          <w:szCs w:val="19"/>
        </w:rPr>
      </w:pPr>
      <w:r>
        <w:rPr>
          <w:i/>
          <w:sz w:val="19"/>
          <w:szCs w:val="19"/>
        </w:rPr>
        <w:t>Requisiti di ammissione</w:t>
      </w:r>
    </w:p>
    <w:p w:rsidR="005F630F" w:rsidRDefault="00000000">
      <w:pPr>
        <w:spacing w:before="4"/>
        <w:ind w:left="113" w:right="180"/>
        <w:jc w:val="both"/>
        <w:rPr>
          <w:sz w:val="19"/>
          <w:szCs w:val="19"/>
        </w:rPr>
      </w:pPr>
      <w:r>
        <w:rPr>
          <w:sz w:val="19"/>
          <w:szCs w:val="19"/>
        </w:rPr>
        <w:t>L’accesso all’esame di idoneità per le classi seconda, terza, quarta e quinta della scuola primaria e per la prima classe della scuola secondaria di primo grado e consentito a coloro che, entro il 31 dicembre dello stesso anno in cui sostengono l’esame, abbiano compiuto o compiano rispettivamente il sesto, il settimo, l’ottavo, il nono e il decimo anno di età.</w:t>
      </w:r>
    </w:p>
    <w:p w:rsidR="005F630F" w:rsidRDefault="00000000">
      <w:pPr>
        <w:spacing w:before="2"/>
        <w:ind w:left="116" w:right="173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L’accesso agli esami di idoneità per </w:t>
      </w:r>
      <w:proofErr w:type="gramStart"/>
      <w:r>
        <w:rPr>
          <w:sz w:val="19"/>
          <w:szCs w:val="19"/>
        </w:rPr>
        <w:t>le classe</w:t>
      </w:r>
      <w:proofErr w:type="gramEnd"/>
      <w:r>
        <w:rPr>
          <w:sz w:val="19"/>
          <w:szCs w:val="19"/>
        </w:rPr>
        <w:t xml:space="preserve"> seconda e terza della scuola secondaria di primo grado e consentito a coloro che, entro il 30 aprile dello stesso anno in cui sostengono l’esame, abbiano compiuto o compiano rispettivamente l’undicesimo e il dodicesimo anno di età e che siano in possesso dell’attestazione di ammissione al primo anno di scuola secondaria di primo grado.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ind w:left="116" w:right="17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L’accesso all’esame di Stato al termine del primo ciclo di istruzione e consentito ai candidati esterni che abbiano compiuto, entro il 30 aprile dell'anno scolastico in cui si svolge l’esame, il tredicesimo anno di età e che siano in possesso dell’attestato di ammissione alla prima classe della scuola secondaria di primo grado. Sono inoltre ammessi i candidati che abbiano conseguito la predetta ammissione da almeno un triennio e i candidati che nell'anno in corso compiano ventitré anni di età.</w:t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:rsidR="005F630F" w:rsidRDefault="00000000">
      <w:pPr>
        <w:ind w:left="11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Domande di iscrizione e termini previsti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2"/>
        <w:ind w:left="116" w:right="16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genitori o gli esercenti la patria potestà dei candidati esterni, per i quali intendono chiedere l’iscrizione ad esame di idoneità o all’esame di Stato, presentano domanda in carta semplice al dirigente della scuola statale o paritaria prescelta, fornendo, come dichiarazione sostitutiva di certificazione, i necessari dati anagrafici dell’alunno, gli elementi essenziali del suo curricolo scolastico e la dichiarazione di non frequenza di scuola statale o paritaria nell’anno in corso o di avvenuto ritiro da essa entro il 15 marzo.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ind w:left="117" w:right="18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 accedere all’esame di idoneità o di Stato i candidati esterni devono presentare domanda di iscrizione ad una scuola statale o paritaria entro il 30 aprile dell’anno scolastico di riferimento.</w:t>
      </w:r>
    </w:p>
    <w:p w:rsidR="005F630F" w:rsidRDefault="005F63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p w:rsidR="005F630F" w:rsidRDefault="00000000">
      <w:pPr>
        <w:ind w:left="116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Calendario d’esame e prove d’esame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6" w:right="17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dirigente scolastico, sentito il collegio dei docenti, determina il calendario delle prove dell’esame di idoneità che si svolgono in una sessione unica nel mese di giugno.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6" w:right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Le prove degli esami di idoneità vertono sui piani di studio delle classi per le quali i candidati non siano in possesso di promozione o di idoneità.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4"/>
        <w:ind w:left="115" w:right="17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L’esame di idoneità alle classi della scuola primaria e alla prima classe della scuola secondaria di I grado consiste in due prove scritte, riguardanti, rispettivamente l’area linguistica e l’area matematica ed in un colloquio inteso ad accertare l’idoneità dell’alunno alla frequenza della classe per la quale sostiene l’esame.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ind w:left="115" w:right="17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L’esame di idoneità alle classi seconda e terza della scuola secondaria di I grado consiste nelle prove scritte di italiano, di matematica e della prima lingua comunitaria adottata dalla scuola sede di esame, nonché in un colloquio pluridisciplinare su tutte le materie di studio.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5" w:right="17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valutazione delle prove e effettuata collegialmente dalle commissioni con l’attribuzione, a maggioranza, di voti numerici espressi in decimi. L’esame e superato se il candidato ottiene almeno sei/decimi in ogni prova d’esame.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6" w:right="18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 candidati il cui esame abbia avuto esito negativo, possono essere ammessi a frequentare altra classe inferiore, a giudizio della commissione esaminatrice.</w:t>
      </w:r>
    </w:p>
    <w:p w:rsidR="005F630F" w:rsidRDefault="00000000">
      <w:pPr>
        <w:pBdr>
          <w:top w:val="nil"/>
          <w:left w:val="nil"/>
          <w:bottom w:val="nil"/>
          <w:right w:val="nil"/>
          <w:between w:val="nil"/>
        </w:pBdr>
        <w:spacing w:before="3"/>
        <w:ind w:left="116" w:right="17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L’esito degli esami di idoneità e pubblicato all’albo della scuola con la sola indicazione: idoneo/non idoneo alla classe. Al candidato che supera l’esame di idoneità viene rilasciato un certificato recante indicazione dell’esito dell’esame sostenuto e dei voti attribuiti alle singole prove.</w:t>
      </w:r>
    </w:p>
    <w:sectPr w:rsidR="005F630F">
      <w:pgSz w:w="11910" w:h="16840"/>
      <w:pgMar w:top="560" w:right="960" w:bottom="460" w:left="102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10E" w:rsidRDefault="005A310E">
      <w:r>
        <w:separator/>
      </w:r>
    </w:p>
  </w:endnote>
  <w:endnote w:type="continuationSeparator" w:id="0">
    <w:p w:rsidR="005A310E" w:rsidRDefault="005A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30F" w:rsidRDefault="005F630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10E" w:rsidRDefault="005A310E">
      <w:r>
        <w:separator/>
      </w:r>
    </w:p>
  </w:footnote>
  <w:footnote w:type="continuationSeparator" w:id="0">
    <w:p w:rsidR="005A310E" w:rsidRDefault="005A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E09DF"/>
    <w:multiLevelType w:val="multilevel"/>
    <w:tmpl w:val="D61A4A2C"/>
    <w:lvl w:ilvl="0">
      <w:start w:val="1"/>
      <w:numFmt w:val="bullet"/>
      <w:lvlText w:val="•"/>
      <w:lvlJc w:val="left"/>
      <w:pPr>
        <w:ind w:left="468" w:hanging="207"/>
      </w:pPr>
    </w:lvl>
    <w:lvl w:ilvl="1">
      <w:start w:val="1"/>
      <w:numFmt w:val="bullet"/>
      <w:lvlText w:val="•"/>
      <w:lvlJc w:val="left"/>
      <w:pPr>
        <w:ind w:left="1406" w:hanging="207"/>
      </w:pPr>
    </w:lvl>
    <w:lvl w:ilvl="2">
      <w:start w:val="1"/>
      <w:numFmt w:val="bullet"/>
      <w:lvlText w:val="•"/>
      <w:lvlJc w:val="left"/>
      <w:pPr>
        <w:ind w:left="2352" w:hanging="207"/>
      </w:pPr>
    </w:lvl>
    <w:lvl w:ilvl="3">
      <w:start w:val="1"/>
      <w:numFmt w:val="bullet"/>
      <w:lvlText w:val="•"/>
      <w:lvlJc w:val="left"/>
      <w:pPr>
        <w:ind w:left="3298" w:hanging="207"/>
      </w:pPr>
    </w:lvl>
    <w:lvl w:ilvl="4">
      <w:start w:val="1"/>
      <w:numFmt w:val="bullet"/>
      <w:lvlText w:val="•"/>
      <w:lvlJc w:val="left"/>
      <w:pPr>
        <w:ind w:left="4244" w:hanging="207"/>
      </w:pPr>
    </w:lvl>
    <w:lvl w:ilvl="5">
      <w:start w:val="1"/>
      <w:numFmt w:val="bullet"/>
      <w:lvlText w:val="•"/>
      <w:lvlJc w:val="left"/>
      <w:pPr>
        <w:ind w:left="5190" w:hanging="207"/>
      </w:pPr>
    </w:lvl>
    <w:lvl w:ilvl="6">
      <w:start w:val="1"/>
      <w:numFmt w:val="bullet"/>
      <w:lvlText w:val="•"/>
      <w:lvlJc w:val="left"/>
      <w:pPr>
        <w:ind w:left="6136" w:hanging="207"/>
      </w:pPr>
    </w:lvl>
    <w:lvl w:ilvl="7">
      <w:start w:val="1"/>
      <w:numFmt w:val="bullet"/>
      <w:lvlText w:val="•"/>
      <w:lvlJc w:val="left"/>
      <w:pPr>
        <w:ind w:left="7082" w:hanging="207"/>
      </w:pPr>
    </w:lvl>
    <w:lvl w:ilvl="8">
      <w:start w:val="1"/>
      <w:numFmt w:val="bullet"/>
      <w:lvlText w:val="•"/>
      <w:lvlJc w:val="left"/>
      <w:pPr>
        <w:ind w:left="8028" w:hanging="207"/>
      </w:pPr>
    </w:lvl>
  </w:abstractNum>
  <w:abstractNum w:abstractNumId="1" w15:restartNumberingAfterBreak="0">
    <w:nsid w:val="2B755BDF"/>
    <w:multiLevelType w:val="multilevel"/>
    <w:tmpl w:val="8B20E102"/>
    <w:lvl w:ilvl="0">
      <w:start w:val="1"/>
      <w:numFmt w:val="bullet"/>
      <w:lvlText w:val="•"/>
      <w:lvlJc w:val="left"/>
      <w:pPr>
        <w:ind w:left="288" w:hanging="173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244" w:hanging="173"/>
      </w:pPr>
    </w:lvl>
    <w:lvl w:ilvl="2">
      <w:start w:val="1"/>
      <w:numFmt w:val="bullet"/>
      <w:lvlText w:val="•"/>
      <w:lvlJc w:val="left"/>
      <w:pPr>
        <w:ind w:left="2208" w:hanging="173"/>
      </w:pPr>
    </w:lvl>
    <w:lvl w:ilvl="3">
      <w:start w:val="1"/>
      <w:numFmt w:val="bullet"/>
      <w:lvlText w:val="•"/>
      <w:lvlJc w:val="left"/>
      <w:pPr>
        <w:ind w:left="3172" w:hanging="173"/>
      </w:pPr>
    </w:lvl>
    <w:lvl w:ilvl="4">
      <w:start w:val="1"/>
      <w:numFmt w:val="bullet"/>
      <w:lvlText w:val="•"/>
      <w:lvlJc w:val="left"/>
      <w:pPr>
        <w:ind w:left="4136" w:hanging="173"/>
      </w:pPr>
    </w:lvl>
    <w:lvl w:ilvl="5">
      <w:start w:val="1"/>
      <w:numFmt w:val="bullet"/>
      <w:lvlText w:val="•"/>
      <w:lvlJc w:val="left"/>
      <w:pPr>
        <w:ind w:left="5100" w:hanging="173"/>
      </w:pPr>
    </w:lvl>
    <w:lvl w:ilvl="6">
      <w:start w:val="1"/>
      <w:numFmt w:val="bullet"/>
      <w:lvlText w:val="•"/>
      <w:lvlJc w:val="left"/>
      <w:pPr>
        <w:ind w:left="6064" w:hanging="173"/>
      </w:pPr>
    </w:lvl>
    <w:lvl w:ilvl="7">
      <w:start w:val="1"/>
      <w:numFmt w:val="bullet"/>
      <w:lvlText w:val="•"/>
      <w:lvlJc w:val="left"/>
      <w:pPr>
        <w:ind w:left="7028" w:hanging="173"/>
      </w:pPr>
    </w:lvl>
    <w:lvl w:ilvl="8">
      <w:start w:val="1"/>
      <w:numFmt w:val="bullet"/>
      <w:lvlText w:val="•"/>
      <w:lvlJc w:val="left"/>
      <w:pPr>
        <w:ind w:left="7992" w:hanging="172"/>
      </w:pPr>
    </w:lvl>
  </w:abstractNum>
  <w:abstractNum w:abstractNumId="2" w15:restartNumberingAfterBreak="0">
    <w:nsid w:val="585D2046"/>
    <w:multiLevelType w:val="multilevel"/>
    <w:tmpl w:val="A92C8934"/>
    <w:lvl w:ilvl="0">
      <w:start w:val="1"/>
      <w:numFmt w:val="bullet"/>
      <w:lvlText w:val="–"/>
      <w:lvlJc w:val="left"/>
      <w:pPr>
        <w:ind w:left="895" w:hanging="223"/>
      </w:pPr>
      <w:rPr>
        <w:rFonts w:ascii="Calibri" w:eastAsia="Calibri" w:hAnsi="Calibri" w:cs="Calibri"/>
        <w:sz w:val="19"/>
        <w:szCs w:val="19"/>
      </w:rPr>
    </w:lvl>
    <w:lvl w:ilvl="1">
      <w:start w:val="1"/>
      <w:numFmt w:val="bullet"/>
      <w:lvlText w:val="•"/>
      <w:lvlJc w:val="left"/>
      <w:pPr>
        <w:ind w:left="1802" w:hanging="223"/>
      </w:pPr>
    </w:lvl>
    <w:lvl w:ilvl="2">
      <w:start w:val="1"/>
      <w:numFmt w:val="bullet"/>
      <w:lvlText w:val="•"/>
      <w:lvlJc w:val="left"/>
      <w:pPr>
        <w:ind w:left="2704" w:hanging="223"/>
      </w:pPr>
    </w:lvl>
    <w:lvl w:ilvl="3">
      <w:start w:val="1"/>
      <w:numFmt w:val="bullet"/>
      <w:lvlText w:val="•"/>
      <w:lvlJc w:val="left"/>
      <w:pPr>
        <w:ind w:left="3606" w:hanging="223"/>
      </w:pPr>
    </w:lvl>
    <w:lvl w:ilvl="4">
      <w:start w:val="1"/>
      <w:numFmt w:val="bullet"/>
      <w:lvlText w:val="•"/>
      <w:lvlJc w:val="left"/>
      <w:pPr>
        <w:ind w:left="4508" w:hanging="223"/>
      </w:pPr>
    </w:lvl>
    <w:lvl w:ilvl="5">
      <w:start w:val="1"/>
      <w:numFmt w:val="bullet"/>
      <w:lvlText w:val="•"/>
      <w:lvlJc w:val="left"/>
      <w:pPr>
        <w:ind w:left="5410" w:hanging="223"/>
      </w:pPr>
    </w:lvl>
    <w:lvl w:ilvl="6">
      <w:start w:val="1"/>
      <w:numFmt w:val="bullet"/>
      <w:lvlText w:val="•"/>
      <w:lvlJc w:val="left"/>
      <w:pPr>
        <w:ind w:left="6312" w:hanging="222"/>
      </w:pPr>
    </w:lvl>
    <w:lvl w:ilvl="7">
      <w:start w:val="1"/>
      <w:numFmt w:val="bullet"/>
      <w:lvlText w:val="•"/>
      <w:lvlJc w:val="left"/>
      <w:pPr>
        <w:ind w:left="7214" w:hanging="223"/>
      </w:pPr>
    </w:lvl>
    <w:lvl w:ilvl="8">
      <w:start w:val="1"/>
      <w:numFmt w:val="bullet"/>
      <w:lvlText w:val="•"/>
      <w:lvlJc w:val="left"/>
      <w:pPr>
        <w:ind w:left="8116" w:hanging="222"/>
      </w:pPr>
    </w:lvl>
  </w:abstractNum>
  <w:num w:numId="1" w16cid:durableId="1063409557">
    <w:abstractNumId w:val="2"/>
  </w:num>
  <w:num w:numId="2" w16cid:durableId="1817722228">
    <w:abstractNumId w:val="1"/>
  </w:num>
  <w:num w:numId="3" w16cid:durableId="167375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30F"/>
    <w:rsid w:val="005A310E"/>
    <w:rsid w:val="005F630F"/>
    <w:rsid w:val="007A178D"/>
    <w:rsid w:val="00DB3905"/>
    <w:rsid w:val="00E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9285"/>
  <w15:docId w15:val="{50C8710D-C98A-904D-A52C-D955514B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046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0" w:lineRule="exact"/>
      <w:ind w:left="480" w:hanging="17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cjrcCUKb/zD0oOLv+HH1cotEZA==">CgMxLjAyCWlkLmdqZGd4czIKaWQuMzBqMHpsbDIKaWQuMWZvYjl0ZTIKaWQuM3pueXNoNzIKaWQuMmV0OTJwMDIIaC50eWpjd3Q4AHIhMVpFTmpqd0JoN1pkSTFnOFFLRGh2OEh3QWN0VVA2UDVN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Izzo</dc:creator>
  <cp:lastModifiedBy>Microsoft Office User</cp:lastModifiedBy>
  <cp:revision>4</cp:revision>
  <dcterms:created xsi:type="dcterms:W3CDTF">2025-04-10T10:30:00Z</dcterms:created>
  <dcterms:modified xsi:type="dcterms:W3CDTF">2025-04-10T10:34:00Z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2021-03-21T00:00:00Z</vt:filetime>
  </property>
</Properties>
</file>